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5B" w:rsidRPr="004C23A1" w:rsidRDefault="00A52B54" w:rsidP="00C73488">
      <w:pPr>
        <w:contextualSpacing/>
        <w:rPr>
          <w:color w:val="1A1A1A"/>
          <w:spacing w:val="3"/>
          <w:sz w:val="26"/>
          <w:szCs w:val="26"/>
          <w:shd w:val="clear" w:color="auto" w:fill="FFFFFF"/>
        </w:rPr>
      </w:pPr>
      <w:r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- Вы очень хороший человек, Николай </w:t>
      </w:r>
      <w:proofErr w:type="spellStart"/>
      <w:r w:rsidRPr="004C23A1">
        <w:rPr>
          <w:color w:val="1A1A1A"/>
          <w:spacing w:val="3"/>
          <w:sz w:val="26"/>
          <w:szCs w:val="26"/>
          <w:shd w:val="clear" w:color="auto" w:fill="FFFFFF"/>
        </w:rPr>
        <w:t>Степаныч</w:t>
      </w:r>
      <w:proofErr w:type="spellEnd"/>
      <w:r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, — говорит она. — Вы редкий экземпляр, и нет такого </w:t>
      </w:r>
      <w:proofErr w:type="spellStart"/>
      <w:r w:rsidRPr="004C23A1">
        <w:rPr>
          <w:color w:val="1A1A1A"/>
          <w:spacing w:val="3"/>
          <w:sz w:val="26"/>
          <w:szCs w:val="26"/>
          <w:shd w:val="clear" w:color="auto" w:fill="FFFFFF"/>
        </w:rPr>
        <w:t>актера</w:t>
      </w:r>
      <w:proofErr w:type="gramStart"/>
      <w:r w:rsidRPr="004C23A1">
        <w:rPr>
          <w:color w:val="1A1A1A"/>
          <w:spacing w:val="3"/>
          <w:sz w:val="26"/>
          <w:szCs w:val="26"/>
          <w:shd w:val="clear" w:color="auto" w:fill="FFFFFF"/>
        </w:rPr>
        <w:t>,</w:t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к</w:t>
      </w:r>
      <w:proofErr w:type="gram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оторый</w:t>
      </w:r>
      <w:proofErr w:type="spell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 сумел бы сыграть вас. Меня или, например, Михаила </w:t>
      </w:r>
      <w:proofErr w:type="spellStart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Федорыча</w:t>
      </w:r>
      <w:proofErr w:type="spell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 сыграет даже плохой актер, а вас никто. И я вам завидую, страшно завидую! Ведь что я изображаю из себя? Что?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Она минуту думает и спрашивает меня: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— Николай </w:t>
      </w:r>
      <w:proofErr w:type="spellStart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Степаныч</w:t>
      </w:r>
      <w:proofErr w:type="spell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, ведь я отрицательное явление? Да?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— Да, — отвечаю я.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— Гм... Что же мне делать?</w:t>
      </w:r>
      <w:bookmarkStart w:id="0" w:name="_GoBack"/>
      <w:bookmarkEnd w:id="0"/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Что ответить ей? Легко сказать «трудись», или «раздай свое имущество бедным», или «познай самого себя», и потому, что это легко сказать, я не знаю, что ответить.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Мои товарищи, терапевты, когда учат лечить, советуют «индивидуализировать каждый отдельный случай». Нужно послушаться этого совета, чтобы убедиться, что средства, рекомендуемые в учебниках за самые лучшие и вполне пригодные для шаблона, оказываются совершенно негодными в отдельных случаях. То же самое и в нравственных недугах.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Но ответить что-нибудь нужно, и я говорю: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— У тебя, мой друг, слишком много свободного времени. Тебе необходимо заняться чем-нибудь. В самом деле, отчего бы тебе опять не поступить в актрисы, если есть призвание?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— Не могу.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— Тон и манера у тебя </w:t>
      </w:r>
      <w:proofErr w:type="gramStart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таковы</w:t>
      </w:r>
      <w:proofErr w:type="gram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, как будто ты жертва. Это мне не нравится, друг мой. Сама ты виновата. Вспомни, ты начала с того, что рассердилась на людей и на порядки, но ничего не сделала, чтобы те и другие стали лучше. Ты не боролась со злом, а утомилась, и ты жертва не борьбы, а своего бессилия. Ну, конечно, тогда ты была молода, неопытна, теперь же всё может пойти иначе. Право, поступай! Будешь ты трудиться, служить святому искусству...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— Не лукавьте, Николай </w:t>
      </w:r>
      <w:proofErr w:type="spellStart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Степаныч</w:t>
      </w:r>
      <w:proofErr w:type="spell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, — перебивает меня Катя. — Давайте раз навсегда условимся: будем говорить об актерах, об актрисах, писателях, но оставим в покое искусство. Вы прекрасный, редкий человек, но не настолько понимаете искусство, чтобы по совести считать его святым. К искусству у вас нет ни чутья, ни слуха. Всю жизнь вы были заняты, и вам некогда было приобретать это чутье. 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— Ты все-таки не ответила мне: отчего ты не хочешь идти в актрисы?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— Николай </w:t>
      </w:r>
      <w:proofErr w:type="spellStart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Степаныч</w:t>
      </w:r>
      <w:proofErr w:type="spellEnd"/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, это, наконец, жестоко! — вскрикивает она и вдруг вся краснеет. — Вам хочется, чтобы я вслух сказала правду? Извольте, если это... это вам нравится! Таланта у меня нет! Таланта нет и... и много самолюбия! Вот!</w:t>
      </w:r>
      <w:r w:rsidR="00C73488" w:rsidRPr="004C23A1">
        <w:rPr>
          <w:color w:val="1A1A1A"/>
          <w:spacing w:val="3"/>
          <w:sz w:val="26"/>
          <w:szCs w:val="26"/>
        </w:rPr>
        <w:br/>
      </w:r>
      <w:r w:rsidR="00C73488" w:rsidRPr="004C23A1">
        <w:rPr>
          <w:color w:val="1A1A1A"/>
          <w:spacing w:val="3"/>
          <w:sz w:val="26"/>
          <w:szCs w:val="26"/>
          <w:shd w:val="clear" w:color="auto" w:fill="FFFFFF"/>
        </w:rPr>
        <w:t>Сделав такое признание, она отворачивает от меня лицо и, чтобы скрыть дрожь в руках, сильно дергает за вожжи.</w:t>
      </w:r>
    </w:p>
    <w:p w:rsidR="00A52B54" w:rsidRPr="004C23A1" w:rsidRDefault="00A52B54" w:rsidP="00C73488">
      <w:pPr>
        <w:contextualSpacing/>
        <w:rPr>
          <w:color w:val="1A1A1A"/>
          <w:spacing w:val="3"/>
          <w:sz w:val="26"/>
          <w:szCs w:val="26"/>
          <w:shd w:val="clear" w:color="auto" w:fill="FFFFFF"/>
        </w:rPr>
      </w:pPr>
    </w:p>
    <w:p w:rsidR="00A52B54" w:rsidRPr="004C23A1" w:rsidRDefault="00A52B54" w:rsidP="00C73488">
      <w:pPr>
        <w:contextualSpacing/>
      </w:pPr>
      <w:r w:rsidRPr="004C23A1">
        <w:rPr>
          <w:color w:val="1A1A1A"/>
          <w:spacing w:val="3"/>
          <w:sz w:val="26"/>
          <w:szCs w:val="26"/>
          <w:shd w:val="clear" w:color="auto" w:fill="FFFFFF"/>
        </w:rPr>
        <w:t xml:space="preserve">                                                           А. П. Чехов – русский писатель.</w:t>
      </w:r>
    </w:p>
    <w:sectPr w:rsidR="00A52B54" w:rsidRPr="004C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D3"/>
    <w:rsid w:val="004C23A1"/>
    <w:rsid w:val="00A52B54"/>
    <w:rsid w:val="00A73DD3"/>
    <w:rsid w:val="00C7155B"/>
    <w:rsid w:val="00C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Юлия</cp:lastModifiedBy>
  <cp:revision>2</cp:revision>
  <dcterms:created xsi:type="dcterms:W3CDTF">2020-02-02T18:15:00Z</dcterms:created>
  <dcterms:modified xsi:type="dcterms:W3CDTF">2020-02-02T18:15:00Z</dcterms:modified>
</cp:coreProperties>
</file>