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DF" w:rsidRPr="00792EDF" w:rsidRDefault="005100D8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792ED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92EDF" w:rsidRPr="00792EDF">
        <w:rPr>
          <w:rFonts w:ascii="Arial" w:eastAsia="Times New Roman" w:hAnsi="Arial" w:cs="Arial"/>
          <w:color w:val="000000"/>
          <w:sz w:val="24"/>
          <w:szCs w:val="24"/>
        </w:rPr>
        <w:t>(1)Осень в этом году стояла – вся напролет – сухая и теплая. (2)Березовые рощи долго не желтели. (3)Долго не увядала трава. (4)Только голубеющая дымка (ее зовут в народе «мга») затягивала плесы на Оке и отдаленные леса.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(5)«Мга» то сгущалась, то бледнела. (6)Тогда сквозь нее проступали, как через матовое стекло, туманные видения вековых ракит на берегах, увядшие пажити и полосы изумрудных озимей.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(7)Я плыл на лодке вниз по реке и вдруг услышал, как в небе кто-то начал осторожно переливать воду из звонкого стеклянного сосуда в другой такой же сосуд. (8)Вода булькала, позванивала, журчала. (9)Звуки эти заполняли все пространство между рекой и небосводом. (10)Это курлыкали журавли.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(11)Я поднял голову. (12)Большие косяки журавлей тянули один за другим прямо к югу. (13)Они уверенно и мерно шли на юг, где солнце играло трепещущим золотом в затонах Оки, летели к теплой стране с элегическим именем Таврида.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(14)Я бросил весла и долго смотрел на журавлей. (15)По береговой проселочной дороге ехал, покачиваясь, грузовик. (16)Шофер остановил машину, вышел и тоже начал смотреть на журавлей.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(17)– Счастливо, друзья! – крикнул он и помахал рукой вслед птицам.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92EDF">
        <w:rPr>
          <w:rFonts w:ascii="Arial" w:eastAsia="Times New Roman" w:hAnsi="Arial" w:cs="Arial"/>
          <w:color w:val="000000"/>
          <w:sz w:val="24"/>
          <w:szCs w:val="24"/>
        </w:rPr>
        <w:t>(18)Потом он опять забрался в кабину, но долго не заводил мотор, должно быть, чтобы не заглушить затихающий небесный звон. (19)Он открыл боковое стекло, высунулся и все смотрел и смотрел, никак не мог оторваться от журавлиной стаи, уходившей в туман. (20)И все слушал плеск и переливы птичьего крика над опустелой по осени землей.</w:t>
      </w:r>
      <w:proofErr w:type="gramEnd"/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(21)За несколько дней до этой встречи с журавлями один московский журнал попросил меня написать статью о том, что такое «шедевр», и рассказать о каком-нибудь литературном шедевре. (22)Иначе говоря, о совершенном и безукоризненном произведении.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(23)Я выбрал стихи Лермонтова «Завещание».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(24)Сейчас на реке я подумал, что шедевры существуют не только в искусстве, но и в природе. (25)Разве не шедевр этот крик журавлей и их величавый перелет по неизменным в течение многих тысячелетий воздушным дорогам?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(26)Птицы прощались со Средней Россией, с ее болотами и чащами. (27)Оттуда уже сочился осенний воздух, сильно отдающий вином.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(28)Да что говорить! (29)Каждый осенний лист был шедевром, тончайшим слитком из золота и бронзы, обрызганным киноварью и чернью.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(30)Каждый лист был совершенным творением природы, произведением ее таинственного искусства, недоступного нам, людям. (31)Этим искусством уверенно владела только она, только природа, равнодушная к нашим восторгам и похвалам.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92EDF">
        <w:rPr>
          <w:rFonts w:ascii="Arial" w:eastAsia="Times New Roman" w:hAnsi="Arial" w:cs="Arial"/>
          <w:color w:val="000000"/>
          <w:sz w:val="24"/>
          <w:szCs w:val="24"/>
        </w:rPr>
        <w:t>)32)Недавно я читал воспоминания о Бунине. (33)О том, как жадно он следил в конце своей жизни за работой советских писателей. (34)Он был тяжело болен, лежал не вставая, но все время просил и даже требовал, чтобы ему приносили все книжные новинки, полученные из Москвы.</w:t>
      </w:r>
      <w:proofErr w:type="gramEnd"/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92EDF">
        <w:rPr>
          <w:rFonts w:ascii="Arial" w:eastAsia="Times New Roman" w:hAnsi="Arial" w:cs="Arial"/>
          <w:color w:val="000000"/>
          <w:sz w:val="24"/>
          <w:szCs w:val="24"/>
        </w:rPr>
        <w:t>(35)Однажды ему принесли поэму Твардовского «Василий Теркин». (36)Бунин начал ее читать, и вдруг близкие услышали из его комнаты заразительный смех. (37)Близкие встревожились. (38)В последнее время Бунин редко смеялся. (39)Вошли в его комнату и увидели Бунина, сидящего на постели. (40)Глаза его были полны слез. (41)В руках он держал поэму Твардовского.</w:t>
      </w:r>
      <w:proofErr w:type="gramEnd"/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(42)– Как великолепно! – сказал он. – (43)Как хорошо! (44)Лермонтов ввел в поэзию превосходный разговорный язык. (45)А Твардовский смело ввел в стихи и язык солдатский, совершенно народный.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lastRenderedPageBreak/>
        <w:t>(46)Бунин смеялся от радости. (47)Так бывает, когда мы встречаемся с чем-нибудь подлинно прекрасным.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(48)Тайной сообщать обыденному, житейскому языку черты поэзии владели многие наши поэты – Пушкин, Некрасов, Блок (в «Двенадцати»), но у Лермонтова этот язык сохраняет все мельчайшие разговорные интонации и в «Бородине» и в «Завещании».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(49)Распространено мнение, что шедевров немного. (50)Наоборот, мы окружены шедеврами. (51)Мы не сразу замечаем, как осветляют они нашу жизнь, какое непрерывное излучение – из века в век – исходит от них, рождает у нас высокие стремления и открывает нам величайшее хранилище сокровищ – нашу землю.</w:t>
      </w:r>
    </w:p>
    <w:p w:rsidR="00792EDF" w:rsidRPr="00792EDF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2EDF">
        <w:rPr>
          <w:rFonts w:ascii="Arial" w:eastAsia="Times New Roman" w:hAnsi="Arial" w:cs="Arial"/>
          <w:color w:val="000000"/>
          <w:sz w:val="24"/>
          <w:szCs w:val="24"/>
        </w:rPr>
        <w:t>(52)Каждая встреча с любым шедевром – прорыв в блистающий мир человеческого гения. (53)Она вызывает изумление и радость.</w:t>
      </w:r>
    </w:p>
    <w:p w:rsidR="00792EDF" w:rsidRPr="005100D8" w:rsidRDefault="00792EDF" w:rsidP="005100D8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i/>
          <w:color w:val="000000"/>
        </w:rPr>
      </w:pPr>
      <w:r w:rsidRPr="005100D8">
        <w:rPr>
          <w:rFonts w:ascii="Arial" w:eastAsia="Times New Roman" w:hAnsi="Arial" w:cs="Arial"/>
          <w:i/>
          <w:color w:val="000000"/>
        </w:rPr>
        <w:t xml:space="preserve">(По </w:t>
      </w:r>
      <w:proofErr w:type="spellStart"/>
      <w:r w:rsidRPr="005100D8">
        <w:rPr>
          <w:rFonts w:ascii="Arial" w:eastAsia="Times New Roman" w:hAnsi="Arial" w:cs="Arial"/>
          <w:i/>
          <w:color w:val="000000"/>
        </w:rPr>
        <w:t>К.Пустовскому</w:t>
      </w:r>
      <w:proofErr w:type="spellEnd"/>
      <w:r w:rsidRPr="005100D8">
        <w:rPr>
          <w:rFonts w:ascii="Arial" w:eastAsia="Times New Roman" w:hAnsi="Arial" w:cs="Arial"/>
          <w:i/>
          <w:color w:val="000000"/>
        </w:rPr>
        <w:t>*)</w:t>
      </w:r>
    </w:p>
    <w:p w:rsidR="00792EDF" w:rsidRPr="005100D8" w:rsidRDefault="00792EDF" w:rsidP="005100D8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i/>
          <w:color w:val="000000"/>
        </w:rPr>
      </w:pPr>
      <w:r w:rsidRPr="005100D8">
        <w:rPr>
          <w:rFonts w:ascii="Arial" w:eastAsia="Times New Roman" w:hAnsi="Arial" w:cs="Arial"/>
          <w:b/>
          <w:i/>
          <w:color w:val="000000"/>
        </w:rPr>
        <w:t>*Константин Георгиевич Паустовский</w:t>
      </w:r>
      <w:r w:rsidRPr="005100D8">
        <w:rPr>
          <w:rFonts w:ascii="Arial" w:eastAsia="Times New Roman" w:hAnsi="Arial" w:cs="Arial"/>
          <w:i/>
          <w:color w:val="000000"/>
        </w:rPr>
        <w:t xml:space="preserve"> (1892-1962) – русский советский писатель. Его романы, повести и рассказы по праву считаются классикой отечественной литературы </w:t>
      </w:r>
      <w:r w:rsidRPr="005100D8">
        <w:rPr>
          <w:rFonts w:ascii="Arial" w:eastAsia="Times New Roman" w:hAnsi="Arial" w:cs="Arial"/>
          <w:i/>
          <w:color w:val="000000"/>
          <w:lang w:val="en-US"/>
        </w:rPr>
        <w:t>XX</w:t>
      </w:r>
      <w:r w:rsidRPr="005100D8">
        <w:rPr>
          <w:rFonts w:ascii="Arial" w:eastAsia="Times New Roman" w:hAnsi="Arial" w:cs="Arial"/>
          <w:i/>
          <w:color w:val="000000"/>
        </w:rPr>
        <w:t xml:space="preserve"> века. Особое место в творчестве Паустовского занимают рассказы, воспевающие красоту природы средней полосы России.</w:t>
      </w:r>
    </w:p>
    <w:p w:rsidR="00792EDF" w:rsidRPr="00792EDF" w:rsidRDefault="00792EDF" w:rsidP="005100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792EDF" w:rsidRPr="00792EDF" w:rsidSect="00975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DF"/>
    <w:rsid w:val="002040C1"/>
    <w:rsid w:val="005100D8"/>
    <w:rsid w:val="00792EDF"/>
    <w:rsid w:val="0097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EDF"/>
    <w:rPr>
      <w:b/>
      <w:bCs/>
    </w:rPr>
  </w:style>
  <w:style w:type="paragraph" w:customStyle="1" w:styleId="tab">
    <w:name w:val="tab"/>
    <w:basedOn w:val="a"/>
    <w:rsid w:val="0079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2EDF"/>
    <w:rPr>
      <w:i/>
      <w:iCs/>
    </w:rPr>
  </w:style>
  <w:style w:type="character" w:styleId="a6">
    <w:name w:val="Hyperlink"/>
    <w:basedOn w:val="a0"/>
    <w:uiPriority w:val="99"/>
    <w:semiHidden/>
    <w:unhideWhenUsed/>
    <w:rsid w:val="00792E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EDF"/>
    <w:rPr>
      <w:b/>
      <w:bCs/>
    </w:rPr>
  </w:style>
  <w:style w:type="paragraph" w:customStyle="1" w:styleId="tab">
    <w:name w:val="tab"/>
    <w:basedOn w:val="a"/>
    <w:rsid w:val="0079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792EDF"/>
    <w:rPr>
      <w:i/>
      <w:iCs/>
    </w:rPr>
  </w:style>
  <w:style w:type="character" w:styleId="a6">
    <w:name w:val="Hyperlink"/>
    <w:basedOn w:val="a0"/>
    <w:uiPriority w:val="99"/>
    <w:semiHidden/>
    <w:unhideWhenUsed/>
    <w:rsid w:val="00792E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Ивлева</dc:creator>
  <cp:lastModifiedBy>Юлия</cp:lastModifiedBy>
  <cp:revision>2</cp:revision>
  <dcterms:created xsi:type="dcterms:W3CDTF">2019-01-27T13:24:00Z</dcterms:created>
  <dcterms:modified xsi:type="dcterms:W3CDTF">2019-01-27T13:24:00Z</dcterms:modified>
</cp:coreProperties>
</file>